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DE4" w:rsidRPr="00137DB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bookmarkStart w:id="0" w:name="sub_1000"/>
      <w:bookmarkStart w:id="1" w:name="sub_1"/>
      <w:r w:rsidRPr="00137DB0">
        <w:rPr>
          <w:rFonts w:eastAsia="Times New Roman" w:cs="Arial"/>
          <w:szCs w:val="28"/>
          <w:lang w:eastAsia="ru-RU"/>
        </w:rPr>
        <w:t xml:space="preserve">Свод предложений </w:t>
      </w:r>
    </w:p>
    <w:p w:rsidR="00816DE4" w:rsidRPr="00137DB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r w:rsidRPr="00137DB0">
        <w:rPr>
          <w:rFonts w:eastAsia="Times New Roman" w:cs="Arial"/>
          <w:szCs w:val="28"/>
          <w:lang w:eastAsia="ru-RU"/>
        </w:rPr>
        <w:t>о результатах проведения публичных консультаций</w:t>
      </w:r>
    </w:p>
    <w:p w:rsidR="00816DE4" w:rsidRPr="00137DB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</w:p>
    <w:p w:rsidR="00816DE4" w:rsidRPr="00137DB0" w:rsidRDefault="00816DE4" w:rsidP="003560BD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В соответствии с </w:t>
      </w:r>
      <w:r>
        <w:rPr>
          <w:rFonts w:eastAsia="Times New Roman" w:cs="Arial"/>
          <w:szCs w:val="28"/>
          <w:lang w:eastAsia="ru-RU"/>
        </w:rPr>
        <w:t>п</w:t>
      </w:r>
      <w:r w:rsidRPr="00137DB0">
        <w:rPr>
          <w:rFonts w:eastAsia="Times New Roman" w:cs="Arial"/>
          <w:szCs w:val="28"/>
          <w:lang w:eastAsia="ru-RU"/>
        </w:rPr>
        <w:t xml:space="preserve">орядком </w:t>
      </w:r>
      <w:r w:rsidRPr="00137DB0">
        <w:rPr>
          <w:rFonts w:eastAsia="Times New Roman" w:cs="Times New Roman"/>
          <w:szCs w:val="28"/>
          <w:lang w:eastAsia="ru-RU"/>
        </w:rPr>
        <w:t xml:space="preserve">проведения оценки регулирующего воздействия проектов муниципальных нормативных правовых актов в Администрации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137DB0">
        <w:rPr>
          <w:rFonts w:eastAsia="Times New Roman" w:cs="Times New Roman"/>
          <w:szCs w:val="28"/>
          <w:lang w:eastAsia="ru-RU"/>
        </w:rPr>
        <w:t>города</w:t>
      </w:r>
      <w:r w:rsidRPr="00137DB0">
        <w:rPr>
          <w:rFonts w:eastAsia="Times New Roman" w:cs="Arial"/>
          <w:szCs w:val="28"/>
          <w:lang w:eastAsia="ru-RU"/>
        </w:rPr>
        <w:t xml:space="preserve">, </w:t>
      </w:r>
      <w:proofErr w:type="spellStart"/>
      <w:r w:rsidRPr="00137DB0">
        <w:rPr>
          <w:rFonts w:eastAsia="Times New Roman" w:cs="Arial"/>
          <w:szCs w:val="28"/>
          <w:lang w:eastAsia="ru-RU"/>
        </w:rPr>
        <w:t>утвержденным</w:t>
      </w:r>
      <w:proofErr w:type="spellEnd"/>
      <w:r w:rsidRPr="00137DB0">
        <w:rPr>
          <w:rFonts w:eastAsia="Times New Roman" w:cs="Arial"/>
          <w:szCs w:val="28"/>
          <w:lang w:eastAsia="ru-RU"/>
        </w:rPr>
        <w:t xml:space="preserve"> постановлением Главы города</w:t>
      </w:r>
      <w:r>
        <w:rPr>
          <w:rFonts w:eastAsia="Times New Roman" w:cs="Arial"/>
          <w:szCs w:val="28"/>
          <w:lang w:eastAsia="ru-RU"/>
        </w:rPr>
        <w:t xml:space="preserve"> </w:t>
      </w:r>
      <w:r w:rsidRPr="00137DB0">
        <w:rPr>
          <w:rFonts w:eastAsia="Times New Roman" w:cs="Arial"/>
          <w:szCs w:val="28"/>
          <w:lang w:eastAsia="ru-RU"/>
        </w:rPr>
        <w:t>от</w:t>
      </w:r>
      <w:r>
        <w:rPr>
          <w:rFonts w:eastAsia="Times New Roman" w:cs="Arial"/>
          <w:szCs w:val="28"/>
          <w:lang w:eastAsia="ru-RU"/>
        </w:rPr>
        <w:t xml:space="preserve"> </w:t>
      </w:r>
      <w:r w:rsidR="002C29F0">
        <w:rPr>
          <w:rFonts w:eastAsia="Times New Roman" w:cs="Arial"/>
          <w:szCs w:val="28"/>
          <w:lang w:eastAsia="ru-RU"/>
        </w:rPr>
        <w:t>05.09.2017</w:t>
      </w:r>
      <w:r>
        <w:rPr>
          <w:rFonts w:eastAsia="Times New Roman" w:cs="Arial"/>
          <w:szCs w:val="28"/>
          <w:lang w:eastAsia="ru-RU"/>
        </w:rPr>
        <w:t xml:space="preserve"> </w:t>
      </w:r>
      <w:r w:rsidRPr="00137DB0">
        <w:rPr>
          <w:rFonts w:eastAsia="Times New Roman" w:cs="Arial"/>
          <w:szCs w:val="28"/>
          <w:lang w:eastAsia="ru-RU"/>
        </w:rPr>
        <w:t>№</w:t>
      </w:r>
      <w:r w:rsidR="002C29F0">
        <w:rPr>
          <w:rFonts w:eastAsia="Times New Roman" w:cs="Arial"/>
          <w:szCs w:val="28"/>
          <w:lang w:eastAsia="ru-RU"/>
        </w:rPr>
        <w:t xml:space="preserve"> 137</w:t>
      </w:r>
      <w:r w:rsidR="00762D6E">
        <w:rPr>
          <w:rFonts w:eastAsia="Times New Roman" w:cs="Arial"/>
          <w:szCs w:val="28"/>
          <w:lang w:eastAsia="ru-RU"/>
        </w:rPr>
        <w:t xml:space="preserve">                    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взаимодействия при проведении оценки регулирующего воздействия проектов муниципальных нормативных правовых актов, оценки фактического воздействия и экспертизы муниципальных правовых актов», департаментом городского хозяйства Администрации города Сургута  в период с 09.10.2017 года по 20.10.2017 года проведены публичные консультации </w:t>
      </w:r>
      <w:r w:rsidR="003560BD">
        <w:rPr>
          <w:rFonts w:eastAsia="Times New Roman" w:cs="Arial"/>
          <w:szCs w:val="28"/>
          <w:lang w:eastAsia="ru-RU"/>
        </w:rPr>
        <w:t xml:space="preserve">                        </w:t>
      </w:r>
      <w:r w:rsidR="00762D6E">
        <w:rPr>
          <w:rFonts w:eastAsia="Times New Roman" w:cs="Arial"/>
          <w:szCs w:val="28"/>
          <w:lang w:eastAsia="ru-RU"/>
        </w:rPr>
        <w:t xml:space="preserve">по проекту постановления Администрации города </w:t>
      </w:r>
      <w:r w:rsidR="00762D6E" w:rsidRPr="00762D6E">
        <w:rPr>
          <w:rFonts w:eastAsia="Times New Roman" w:cs="Arial"/>
          <w:szCs w:val="28"/>
          <w:lang w:eastAsia="ru-RU"/>
        </w:rPr>
        <w:t xml:space="preserve">«О внесении изменений </w:t>
      </w:r>
      <w:r w:rsidR="003560BD">
        <w:rPr>
          <w:rFonts w:eastAsia="Times New Roman" w:cs="Arial"/>
          <w:szCs w:val="28"/>
          <w:lang w:eastAsia="ru-RU"/>
        </w:rPr>
        <w:t xml:space="preserve">                        </w:t>
      </w:r>
      <w:r w:rsidR="00762D6E" w:rsidRPr="00762D6E">
        <w:rPr>
          <w:rFonts w:eastAsia="Times New Roman" w:cs="Arial"/>
          <w:szCs w:val="28"/>
          <w:lang w:eastAsia="ru-RU"/>
        </w:rPr>
        <w:t>в постановление Администрации города от 07.10.2015 № 7065 «О порядке предоставления субсидии</w:t>
      </w:r>
      <w:r w:rsidR="00762D6E">
        <w:rPr>
          <w:rFonts w:eastAsia="Times New Roman" w:cs="Arial"/>
          <w:szCs w:val="28"/>
          <w:lang w:eastAsia="ru-RU"/>
        </w:rPr>
        <w:t xml:space="preserve"> на финансовое обеспечение (воз</w:t>
      </w:r>
      <w:r w:rsidR="00762D6E" w:rsidRPr="00762D6E">
        <w:rPr>
          <w:rFonts w:eastAsia="Times New Roman" w:cs="Arial"/>
          <w:szCs w:val="28"/>
          <w:lang w:eastAsia="ru-RU"/>
        </w:rPr>
        <w:t xml:space="preserve">мещение) затрат </w:t>
      </w:r>
      <w:r w:rsidR="003560BD">
        <w:rPr>
          <w:rFonts w:eastAsia="Times New Roman" w:cs="Arial"/>
          <w:szCs w:val="28"/>
          <w:lang w:eastAsia="ru-RU"/>
        </w:rPr>
        <w:t xml:space="preserve">                    </w:t>
      </w:r>
      <w:r w:rsidR="00762D6E" w:rsidRPr="00762D6E">
        <w:rPr>
          <w:rFonts w:eastAsia="Times New Roman" w:cs="Arial"/>
          <w:szCs w:val="28"/>
          <w:lang w:eastAsia="ru-RU"/>
        </w:rPr>
        <w:t>по благоустройству д</w:t>
      </w:r>
      <w:r w:rsidR="00762D6E">
        <w:rPr>
          <w:rFonts w:eastAsia="Times New Roman" w:cs="Arial"/>
          <w:szCs w:val="28"/>
          <w:lang w:eastAsia="ru-RU"/>
        </w:rPr>
        <w:t xml:space="preserve">воровых территорий многоквартирных </w:t>
      </w:r>
      <w:r w:rsidR="00762D6E" w:rsidRPr="00762D6E">
        <w:rPr>
          <w:rFonts w:eastAsia="Times New Roman" w:cs="Arial"/>
          <w:szCs w:val="28"/>
          <w:lang w:eastAsia="ru-RU"/>
        </w:rPr>
        <w:t>домов»</w:t>
      </w:r>
      <w:r w:rsidR="003560BD">
        <w:rPr>
          <w:rFonts w:eastAsia="Times New Roman" w:cs="Times New Roman"/>
          <w:szCs w:val="28"/>
          <w:lang w:eastAsia="ru-RU"/>
        </w:rPr>
        <w:t>.</w:t>
      </w:r>
    </w:p>
    <w:p w:rsidR="003560BD" w:rsidRDefault="003560BD" w:rsidP="00816DE4">
      <w:pPr>
        <w:jc w:val="both"/>
        <w:rPr>
          <w:rFonts w:eastAsia="Times New Roman" w:cs="Times New Roman"/>
          <w:szCs w:val="24"/>
          <w:lang w:eastAsia="ru-RU"/>
        </w:rPr>
      </w:pPr>
    </w:p>
    <w:p w:rsidR="003560BD" w:rsidRDefault="003560BD" w:rsidP="00816DE4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Уведомления о проведении публичных консультаций были направлены:</w:t>
      </w:r>
    </w:p>
    <w:p w:rsidR="00A27F51" w:rsidRDefault="00A27F51" w:rsidP="00816DE4">
      <w:pPr>
        <w:jc w:val="both"/>
        <w:rPr>
          <w:rFonts w:eastAsia="Times New Roman" w:cs="Times New Roman"/>
          <w:szCs w:val="24"/>
          <w:lang w:eastAsia="ru-RU"/>
        </w:rPr>
      </w:pPr>
    </w:p>
    <w:p w:rsidR="003560BD" w:rsidRDefault="003560BD" w:rsidP="00816DE4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1.</w:t>
      </w:r>
      <w:r w:rsidRPr="003560BD">
        <w:t xml:space="preserve"> </w:t>
      </w:r>
      <w:r w:rsidRPr="003560BD">
        <w:rPr>
          <w:rFonts w:eastAsia="Times New Roman" w:cs="Times New Roman"/>
          <w:szCs w:val="24"/>
          <w:lang w:eastAsia="ru-RU"/>
        </w:rPr>
        <w:t>Обществ</w:t>
      </w:r>
      <w:r w:rsidR="00EA1AA4">
        <w:rPr>
          <w:rFonts w:eastAsia="Times New Roman" w:cs="Times New Roman"/>
          <w:szCs w:val="24"/>
          <w:lang w:eastAsia="ru-RU"/>
        </w:rPr>
        <w:t>у</w:t>
      </w:r>
      <w:r w:rsidRPr="003560BD">
        <w:rPr>
          <w:rFonts w:eastAsia="Times New Roman" w:cs="Times New Roman"/>
          <w:szCs w:val="24"/>
          <w:lang w:eastAsia="ru-RU"/>
        </w:rPr>
        <w:t xml:space="preserve"> с</w:t>
      </w:r>
      <w:r>
        <w:rPr>
          <w:rFonts w:eastAsia="Times New Roman" w:cs="Times New Roman"/>
          <w:szCs w:val="24"/>
          <w:lang w:eastAsia="ru-RU"/>
        </w:rPr>
        <w:t xml:space="preserve"> ограниченной ответственностью «</w:t>
      </w:r>
      <w:r w:rsidRPr="003560BD">
        <w:rPr>
          <w:rFonts w:eastAsia="Times New Roman" w:cs="Times New Roman"/>
          <w:szCs w:val="24"/>
          <w:lang w:eastAsia="ru-RU"/>
        </w:rPr>
        <w:t>Управляющая компания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A27F51">
        <w:rPr>
          <w:rFonts w:eastAsia="Times New Roman" w:cs="Times New Roman"/>
          <w:szCs w:val="24"/>
          <w:lang w:eastAsia="ru-RU"/>
        </w:rPr>
        <w:t>ДЕЗ Центрального жилого района».</w:t>
      </w:r>
    </w:p>
    <w:p w:rsidR="003560BD" w:rsidRDefault="003560BD" w:rsidP="00816DE4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2.</w:t>
      </w:r>
      <w:r w:rsidRPr="003560BD">
        <w:t xml:space="preserve"> </w:t>
      </w:r>
      <w:r w:rsidR="00EA1AA4">
        <w:rPr>
          <w:rFonts w:eastAsia="Times New Roman" w:cs="Times New Roman"/>
          <w:szCs w:val="24"/>
          <w:lang w:eastAsia="ru-RU"/>
        </w:rPr>
        <w:t>Обществу</w:t>
      </w:r>
      <w:r w:rsidRPr="003560BD">
        <w:rPr>
          <w:rFonts w:eastAsia="Times New Roman" w:cs="Times New Roman"/>
          <w:szCs w:val="24"/>
          <w:lang w:eastAsia="ru-RU"/>
        </w:rPr>
        <w:t xml:space="preserve"> с</w:t>
      </w:r>
      <w:r>
        <w:rPr>
          <w:rFonts w:eastAsia="Times New Roman" w:cs="Times New Roman"/>
          <w:szCs w:val="24"/>
          <w:lang w:eastAsia="ru-RU"/>
        </w:rPr>
        <w:t xml:space="preserve"> ограниченной ответственностью «</w:t>
      </w:r>
      <w:r w:rsidRPr="003560BD">
        <w:rPr>
          <w:rFonts w:eastAsia="Times New Roman" w:cs="Times New Roman"/>
          <w:szCs w:val="24"/>
          <w:lang w:eastAsia="ru-RU"/>
        </w:rPr>
        <w:t>Управляющая компан</w:t>
      </w:r>
      <w:r>
        <w:rPr>
          <w:rFonts w:eastAsia="Times New Roman" w:cs="Times New Roman"/>
          <w:szCs w:val="24"/>
          <w:lang w:eastAsia="ru-RU"/>
        </w:rPr>
        <w:t>и</w:t>
      </w:r>
      <w:r w:rsidR="00A27F51">
        <w:rPr>
          <w:rFonts w:eastAsia="Times New Roman" w:cs="Times New Roman"/>
          <w:szCs w:val="24"/>
          <w:lang w:eastAsia="ru-RU"/>
        </w:rPr>
        <w:t>я ДЕЗ Восточного жилого района».</w:t>
      </w:r>
    </w:p>
    <w:p w:rsidR="003560BD" w:rsidRDefault="003560BD" w:rsidP="00816DE4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3.</w:t>
      </w:r>
      <w:r w:rsidR="00EA1AA4">
        <w:rPr>
          <w:rFonts w:eastAsia="Times New Roman" w:cs="Times New Roman"/>
          <w:szCs w:val="24"/>
          <w:lang w:eastAsia="ru-RU"/>
        </w:rPr>
        <w:t>Обществу с ограниченной ответственностью «Управляющая компания «Сервис-3».</w:t>
      </w:r>
    </w:p>
    <w:p w:rsidR="003560BD" w:rsidRDefault="001A7B85" w:rsidP="00816DE4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4.</w:t>
      </w:r>
      <w:r w:rsidRPr="001A7B85">
        <w:t xml:space="preserve"> </w:t>
      </w:r>
      <w:r w:rsidRPr="001A7B85">
        <w:rPr>
          <w:rFonts w:eastAsia="Times New Roman" w:cs="Times New Roman"/>
          <w:szCs w:val="24"/>
          <w:lang w:eastAsia="ru-RU"/>
        </w:rPr>
        <w:t>Союз</w:t>
      </w:r>
      <w:r w:rsidR="00D46F41">
        <w:rPr>
          <w:rFonts w:eastAsia="Times New Roman" w:cs="Times New Roman"/>
          <w:szCs w:val="24"/>
          <w:lang w:eastAsia="ru-RU"/>
        </w:rPr>
        <w:t>у</w:t>
      </w:r>
      <w:r w:rsidRPr="001A7B85">
        <w:rPr>
          <w:rFonts w:eastAsia="Times New Roman" w:cs="Times New Roman"/>
          <w:szCs w:val="24"/>
          <w:lang w:eastAsia="ru-RU"/>
        </w:rPr>
        <w:t xml:space="preserve"> «</w:t>
      </w:r>
      <w:proofErr w:type="spellStart"/>
      <w:r w:rsidRPr="001A7B85">
        <w:rPr>
          <w:rFonts w:eastAsia="Times New Roman" w:cs="Times New Roman"/>
          <w:szCs w:val="24"/>
          <w:lang w:eastAsia="ru-RU"/>
        </w:rPr>
        <w:t>Сургутская</w:t>
      </w:r>
      <w:proofErr w:type="spellEnd"/>
      <w:r w:rsidRPr="001A7B85">
        <w:rPr>
          <w:rFonts w:eastAsia="Times New Roman" w:cs="Times New Roman"/>
          <w:szCs w:val="24"/>
          <w:lang w:eastAsia="ru-RU"/>
        </w:rPr>
        <w:t xml:space="preserve"> торгово-промышленная палата»</w:t>
      </w:r>
      <w:r>
        <w:rPr>
          <w:rFonts w:eastAsia="Times New Roman" w:cs="Times New Roman"/>
          <w:szCs w:val="24"/>
          <w:lang w:eastAsia="ru-RU"/>
        </w:rPr>
        <w:t>.</w:t>
      </w:r>
    </w:p>
    <w:p w:rsidR="001A7B85" w:rsidRDefault="001A7B85" w:rsidP="00816DE4">
      <w:pPr>
        <w:jc w:val="both"/>
        <w:rPr>
          <w:rFonts w:eastAsia="Times New Roman" w:cs="Times New Roman"/>
          <w:szCs w:val="24"/>
          <w:lang w:eastAsia="ru-RU"/>
        </w:rPr>
      </w:pPr>
      <w:bookmarkStart w:id="2" w:name="_GoBack"/>
      <w:bookmarkEnd w:id="2"/>
    </w:p>
    <w:p w:rsidR="00816DE4" w:rsidRDefault="00816DE4" w:rsidP="00816DE4">
      <w:pPr>
        <w:ind w:firstLine="709"/>
        <w:rPr>
          <w:rFonts w:eastAsia="Times New Roman" w:cs="Times New Roman"/>
          <w:szCs w:val="24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При проведении публичных консультаций получены отзывы от: </w:t>
      </w:r>
    </w:p>
    <w:p w:rsidR="00A27F51" w:rsidRPr="00137DB0" w:rsidRDefault="00A27F51" w:rsidP="00816DE4">
      <w:pPr>
        <w:ind w:firstLine="709"/>
        <w:rPr>
          <w:rFonts w:eastAsia="Times New Roman" w:cs="Times New Roman"/>
          <w:szCs w:val="24"/>
          <w:lang w:eastAsia="ru-RU"/>
        </w:rPr>
      </w:pPr>
    </w:p>
    <w:p w:rsidR="00816DE4" w:rsidRPr="00137DB0" w:rsidRDefault="00EA1AA4" w:rsidP="00A27F51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1. </w:t>
      </w:r>
      <w:r w:rsidRPr="003560BD">
        <w:rPr>
          <w:rFonts w:eastAsia="Times New Roman" w:cs="Times New Roman"/>
          <w:szCs w:val="24"/>
          <w:lang w:eastAsia="ru-RU"/>
        </w:rPr>
        <w:t>Обществ</w:t>
      </w:r>
      <w:r>
        <w:rPr>
          <w:rFonts w:eastAsia="Times New Roman" w:cs="Times New Roman"/>
          <w:szCs w:val="24"/>
          <w:lang w:eastAsia="ru-RU"/>
        </w:rPr>
        <w:t>а</w:t>
      </w:r>
      <w:r w:rsidRPr="003560BD">
        <w:rPr>
          <w:rFonts w:eastAsia="Times New Roman" w:cs="Times New Roman"/>
          <w:szCs w:val="24"/>
          <w:lang w:eastAsia="ru-RU"/>
        </w:rPr>
        <w:t xml:space="preserve"> с</w:t>
      </w:r>
      <w:r>
        <w:rPr>
          <w:rFonts w:eastAsia="Times New Roman" w:cs="Times New Roman"/>
          <w:szCs w:val="24"/>
          <w:lang w:eastAsia="ru-RU"/>
        </w:rPr>
        <w:t xml:space="preserve"> ограниченной ответственностью «</w:t>
      </w:r>
      <w:r w:rsidRPr="003560BD">
        <w:rPr>
          <w:rFonts w:eastAsia="Times New Roman" w:cs="Times New Roman"/>
          <w:szCs w:val="24"/>
          <w:lang w:eastAsia="ru-RU"/>
        </w:rPr>
        <w:t>Управляющая компания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565D2C">
        <w:rPr>
          <w:rFonts w:eastAsia="Times New Roman" w:cs="Times New Roman"/>
          <w:szCs w:val="24"/>
          <w:lang w:eastAsia="ru-RU"/>
        </w:rPr>
        <w:t>ДЕЗ Центрального жилого района».</w:t>
      </w:r>
    </w:p>
    <w:p w:rsidR="00816DE4" w:rsidRPr="00137DB0" w:rsidRDefault="00816DE4" w:rsidP="00D6012A">
      <w:pPr>
        <w:jc w:val="both"/>
        <w:rPr>
          <w:rFonts w:eastAsia="Times New Roman" w:cs="Times New Roman"/>
          <w:szCs w:val="24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2. </w:t>
      </w:r>
      <w:r w:rsidR="00D6012A">
        <w:rPr>
          <w:rFonts w:eastAsia="Times New Roman" w:cs="Times New Roman"/>
          <w:szCs w:val="24"/>
          <w:lang w:eastAsia="ru-RU"/>
        </w:rPr>
        <w:t>Общества</w:t>
      </w:r>
      <w:r w:rsidR="00D6012A" w:rsidRPr="00D6012A">
        <w:rPr>
          <w:rFonts w:eastAsia="Times New Roman" w:cs="Times New Roman"/>
          <w:szCs w:val="24"/>
          <w:lang w:eastAsia="ru-RU"/>
        </w:rPr>
        <w:t xml:space="preserve"> с ограниченной ответственностью «Управляющая компания «Сервис-</w:t>
      </w:r>
      <w:r w:rsidR="00D6012A">
        <w:rPr>
          <w:rFonts w:eastAsia="Times New Roman" w:cs="Times New Roman"/>
          <w:szCs w:val="24"/>
          <w:lang w:eastAsia="ru-RU"/>
        </w:rPr>
        <w:t>3»</w:t>
      </w:r>
      <w:r w:rsidR="00565D2C">
        <w:rPr>
          <w:rFonts w:eastAsia="Times New Roman" w:cs="Times New Roman"/>
          <w:szCs w:val="24"/>
          <w:lang w:eastAsia="ru-RU"/>
        </w:rPr>
        <w:t>.</w:t>
      </w:r>
    </w:p>
    <w:p w:rsidR="00816DE4" w:rsidRPr="00137DB0" w:rsidRDefault="00816DE4" w:rsidP="00D46F41">
      <w:pPr>
        <w:jc w:val="both"/>
        <w:rPr>
          <w:rFonts w:eastAsia="Times New Roman" w:cs="Times New Roman"/>
          <w:szCs w:val="24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3. </w:t>
      </w:r>
      <w:r w:rsidR="00D46F41">
        <w:rPr>
          <w:rFonts w:eastAsia="Times New Roman" w:cs="Times New Roman"/>
          <w:szCs w:val="24"/>
          <w:lang w:eastAsia="ru-RU"/>
        </w:rPr>
        <w:t>Общества</w:t>
      </w:r>
      <w:r w:rsidR="00D6012A" w:rsidRPr="00D6012A">
        <w:rPr>
          <w:rFonts w:eastAsia="Times New Roman" w:cs="Times New Roman"/>
          <w:szCs w:val="24"/>
          <w:lang w:eastAsia="ru-RU"/>
        </w:rPr>
        <w:t xml:space="preserve"> с ограниченной ответственностью «Управляющая компани</w:t>
      </w:r>
      <w:r w:rsidR="00565D2C">
        <w:rPr>
          <w:rFonts w:eastAsia="Times New Roman" w:cs="Times New Roman"/>
          <w:szCs w:val="24"/>
          <w:lang w:eastAsia="ru-RU"/>
        </w:rPr>
        <w:t>я ДЕЗ Восточного жилого района».</w:t>
      </w:r>
    </w:p>
    <w:p w:rsidR="00943C0E" w:rsidRPr="00137DB0" w:rsidRDefault="00943C0E" w:rsidP="00816DE4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816DE4" w:rsidRPr="00137DB0" w:rsidRDefault="00816DE4" w:rsidP="00816DE4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Результаты публичных консультаций и позиция разработчика отражены </w:t>
      </w:r>
      <w:r>
        <w:rPr>
          <w:rFonts w:eastAsia="Times New Roman" w:cs="Times New Roman"/>
          <w:szCs w:val="24"/>
          <w:lang w:eastAsia="ru-RU"/>
        </w:rPr>
        <w:t xml:space="preserve">             </w:t>
      </w:r>
      <w:r w:rsidRPr="00137DB0">
        <w:rPr>
          <w:rFonts w:eastAsia="Times New Roman" w:cs="Times New Roman"/>
          <w:szCs w:val="24"/>
          <w:lang w:eastAsia="ru-RU"/>
        </w:rPr>
        <w:t xml:space="preserve">  в таблице результатов публичных консультаций.</w:t>
      </w:r>
      <w:bookmarkEnd w:id="0"/>
      <w:bookmarkEnd w:id="1"/>
    </w:p>
    <w:sectPr w:rsidR="00816DE4" w:rsidRPr="00137DB0" w:rsidSect="00762D6E">
      <w:headerReference w:type="default" r:id="rId7"/>
      <w:pgSz w:w="11906" w:h="16838" w:code="9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DE3" w:rsidRDefault="00AA7DE3" w:rsidP="00920526">
      <w:r>
        <w:separator/>
      </w:r>
    </w:p>
  </w:endnote>
  <w:endnote w:type="continuationSeparator" w:id="0">
    <w:p w:rsidR="00AA7DE3" w:rsidRDefault="00AA7DE3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DE3" w:rsidRDefault="00AA7DE3" w:rsidP="00920526">
      <w:r>
        <w:separator/>
      </w:r>
    </w:p>
  </w:footnote>
  <w:footnote w:type="continuationSeparator" w:id="0">
    <w:p w:rsidR="00AA7DE3" w:rsidRDefault="00AA7DE3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5755476"/>
      <w:docPartObj>
        <w:docPartGallery w:val="Page Numbers (Top of Page)"/>
        <w:docPartUnique/>
      </w:docPartObj>
    </w:sdtPr>
    <w:sdtEndPr/>
    <w:sdtContent>
      <w:p w:rsidR="00816DE4" w:rsidRDefault="00816DE4">
        <w:pPr>
          <w:pStyle w:val="afff6"/>
          <w:jc w:val="center"/>
        </w:pPr>
        <w:r w:rsidRPr="0092052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2052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2052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1004B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92052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16DE4" w:rsidRDefault="00816DE4">
    <w:pPr>
      <w:pStyle w:val="af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D0022D"/>
    <w:multiLevelType w:val="hybridMultilevel"/>
    <w:tmpl w:val="32381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7"/>
  </w:num>
  <w:num w:numId="11">
    <w:abstractNumId w:val="10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32B5B"/>
    <w:rsid w:val="00037EB0"/>
    <w:rsid w:val="000A0B5E"/>
    <w:rsid w:val="000D2CD9"/>
    <w:rsid w:val="00137DB0"/>
    <w:rsid w:val="001A7B85"/>
    <w:rsid w:val="0020654D"/>
    <w:rsid w:val="002C29F0"/>
    <w:rsid w:val="002F5D19"/>
    <w:rsid w:val="00337E21"/>
    <w:rsid w:val="003560BD"/>
    <w:rsid w:val="00391B9F"/>
    <w:rsid w:val="00394E47"/>
    <w:rsid w:val="00397000"/>
    <w:rsid w:val="003B21E1"/>
    <w:rsid w:val="00401A91"/>
    <w:rsid w:val="004857B1"/>
    <w:rsid w:val="00565D2C"/>
    <w:rsid w:val="005B41CD"/>
    <w:rsid w:val="005E779D"/>
    <w:rsid w:val="006C4397"/>
    <w:rsid w:val="007542EC"/>
    <w:rsid w:val="00762D6E"/>
    <w:rsid w:val="007C13F1"/>
    <w:rsid w:val="008052F1"/>
    <w:rsid w:val="00816DE4"/>
    <w:rsid w:val="008566DE"/>
    <w:rsid w:val="0089361D"/>
    <w:rsid w:val="008B2C52"/>
    <w:rsid w:val="00920526"/>
    <w:rsid w:val="00943C0E"/>
    <w:rsid w:val="009D7DAB"/>
    <w:rsid w:val="009F133B"/>
    <w:rsid w:val="00A27F51"/>
    <w:rsid w:val="00A37C70"/>
    <w:rsid w:val="00A9160C"/>
    <w:rsid w:val="00AA7DE3"/>
    <w:rsid w:val="00AB10C9"/>
    <w:rsid w:val="00AD2596"/>
    <w:rsid w:val="00AE59E5"/>
    <w:rsid w:val="00B14BBB"/>
    <w:rsid w:val="00B836E8"/>
    <w:rsid w:val="00C01CF0"/>
    <w:rsid w:val="00C96A55"/>
    <w:rsid w:val="00CE6834"/>
    <w:rsid w:val="00D46F41"/>
    <w:rsid w:val="00D6012A"/>
    <w:rsid w:val="00D87F32"/>
    <w:rsid w:val="00DB3F9A"/>
    <w:rsid w:val="00E1004B"/>
    <w:rsid w:val="00EA0146"/>
    <w:rsid w:val="00EA1AA4"/>
    <w:rsid w:val="00EB40FE"/>
    <w:rsid w:val="00F0204D"/>
    <w:rsid w:val="00F8086B"/>
    <w:rsid w:val="00F85855"/>
    <w:rsid w:val="00F96376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Название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Турчанова Ирина Николаевна</cp:lastModifiedBy>
  <cp:revision>10</cp:revision>
  <cp:lastPrinted>2017-10-27T06:39:00Z</cp:lastPrinted>
  <dcterms:created xsi:type="dcterms:W3CDTF">2017-10-18T09:16:00Z</dcterms:created>
  <dcterms:modified xsi:type="dcterms:W3CDTF">2017-10-27T08:19:00Z</dcterms:modified>
</cp:coreProperties>
</file>